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3C5F" w14:textId="77777777" w:rsidR="00AC2B42" w:rsidRDefault="00A84CCD" w:rsidP="007C7377">
      <w:pPr>
        <w:jc w:val="center"/>
      </w:pPr>
      <w:r>
        <w:rPr>
          <w:rFonts w:hint="eastAsia"/>
        </w:rPr>
        <w:t>令和</w:t>
      </w:r>
      <w:r w:rsidR="00A82BDA">
        <w:rPr>
          <w:rFonts w:hint="eastAsia"/>
        </w:rPr>
        <w:t>5（2023）</w:t>
      </w:r>
      <w:r>
        <w:rPr>
          <w:rFonts w:hint="eastAsia"/>
        </w:rPr>
        <w:t>年度事業</w:t>
      </w:r>
      <w:r w:rsidR="00EC2541">
        <w:rPr>
          <w:rFonts w:hint="eastAsia"/>
        </w:rPr>
        <w:t>報告</w:t>
      </w:r>
    </w:p>
    <w:p w14:paraId="1944EC3B" w14:textId="6C511825" w:rsidR="00A84CCD" w:rsidRDefault="00A82BDA" w:rsidP="007C7377">
      <w:pPr>
        <w:jc w:val="center"/>
      </w:pPr>
      <w:r>
        <w:rPr>
          <w:rFonts w:hint="eastAsia"/>
        </w:rPr>
        <w:t>（</w:t>
      </w:r>
      <w:r>
        <w:t>2024年</w:t>
      </w:r>
      <w:r w:rsidR="00E411C4">
        <w:rPr>
          <w:rFonts w:hint="eastAsia"/>
        </w:rPr>
        <w:t>3</w:t>
      </w:r>
      <w:r>
        <w:t>月</w:t>
      </w:r>
      <w:r w:rsidR="00E411C4">
        <w:rPr>
          <w:rFonts w:hint="eastAsia"/>
        </w:rPr>
        <w:t>31</w:t>
      </w:r>
      <w:r>
        <w:t>日</w:t>
      </w:r>
      <w:r>
        <w:rPr>
          <w:rFonts w:hint="eastAsia"/>
        </w:rPr>
        <w:t>現在</w:t>
      </w:r>
      <w:r w:rsidR="00FA4676">
        <w:rPr>
          <w:rFonts w:hint="eastAsia"/>
        </w:rPr>
        <w:t>、赤字は2024年6月5日</w:t>
      </w:r>
      <w:r w:rsidR="00AC2B42">
        <w:rPr>
          <w:rFonts w:hint="eastAsia"/>
        </w:rPr>
        <w:t>時点</w:t>
      </w:r>
      <w:r w:rsidR="00FA4676">
        <w:rPr>
          <w:rFonts w:hint="eastAsia"/>
        </w:rPr>
        <w:t>補足</w:t>
      </w:r>
      <w:r>
        <w:rPr>
          <w:rFonts w:hint="eastAsia"/>
        </w:rPr>
        <w:t>）</w:t>
      </w:r>
    </w:p>
    <w:p w14:paraId="74F016AF" w14:textId="77777777" w:rsidR="00A84CCD" w:rsidRPr="00A82BDA" w:rsidRDefault="00A84CCD" w:rsidP="008C7613"/>
    <w:p w14:paraId="39C9CB99" w14:textId="5C4BFD18" w:rsidR="00EF2B80" w:rsidRDefault="00EF2B80" w:rsidP="00EF2B80">
      <w:pPr>
        <w:pStyle w:val="a3"/>
        <w:numPr>
          <w:ilvl w:val="0"/>
          <w:numId w:val="6"/>
        </w:numPr>
        <w:ind w:leftChars="0"/>
      </w:pPr>
      <w:r>
        <w:rPr>
          <w:rFonts w:hint="eastAsia"/>
        </w:rPr>
        <w:t>大学等</w:t>
      </w:r>
      <w:r w:rsidR="00CF1472">
        <w:rPr>
          <w:rFonts w:hint="eastAsia"/>
        </w:rPr>
        <w:t>に対する支援等の</w:t>
      </w:r>
      <w:r>
        <w:rPr>
          <w:rFonts w:hint="eastAsia"/>
        </w:rPr>
        <w:t>活動</w:t>
      </w:r>
    </w:p>
    <w:tbl>
      <w:tblPr>
        <w:tblStyle w:val="a8"/>
        <w:tblW w:w="0" w:type="auto"/>
        <w:tblInd w:w="420" w:type="dxa"/>
        <w:tblLook w:val="04A0" w:firstRow="1" w:lastRow="0" w:firstColumn="1" w:lastColumn="0" w:noHBand="0" w:noVBand="1"/>
      </w:tblPr>
      <w:tblGrid>
        <w:gridCol w:w="8074"/>
      </w:tblGrid>
      <w:tr w:rsidR="00DC1D2C" w:rsidRPr="00844FEA" w14:paraId="12C2D1B2" w14:textId="77777777" w:rsidTr="00DC1D2C">
        <w:tc>
          <w:tcPr>
            <w:tcW w:w="8494" w:type="dxa"/>
          </w:tcPr>
          <w:p w14:paraId="519C2127" w14:textId="269BFF0B" w:rsidR="00DC1D2C" w:rsidRPr="00844FEA" w:rsidRDefault="00E33F0C" w:rsidP="00844FEA">
            <w:pPr>
              <w:spacing w:before="120" w:afterLines="50" w:after="180" w:line="240" w:lineRule="atLeast"/>
              <w:rPr>
                <w:rFonts w:eastAsia="PMingLiU"/>
                <w:lang w:eastAsia="zh-TW"/>
              </w:rPr>
            </w:pPr>
            <w:r w:rsidRPr="00844FEA">
              <w:rPr>
                <w:rFonts w:eastAsia="PMingLiU" w:hint="eastAsia"/>
                <w:lang w:eastAsia="zh-TW"/>
              </w:rPr>
              <w:t>＜</w:t>
            </w:r>
            <w:r w:rsidR="00575B79" w:rsidRPr="00844FEA">
              <w:rPr>
                <w:rFonts w:eastAsia="PMingLiU" w:hint="eastAsia"/>
                <w:lang w:eastAsia="zh-TW"/>
              </w:rPr>
              <w:t>令和</w:t>
            </w:r>
            <w:r w:rsidR="00A82BDA">
              <w:rPr>
                <w:rFonts w:asciiTheme="minorEastAsia" w:hAnsiTheme="minorEastAsia" w:hint="eastAsia"/>
              </w:rPr>
              <w:t>5</w:t>
            </w:r>
            <w:r w:rsidR="00575B79" w:rsidRPr="00844FEA">
              <w:rPr>
                <w:rFonts w:eastAsia="PMingLiU" w:hint="eastAsia"/>
                <w:lang w:eastAsia="zh-TW"/>
              </w:rPr>
              <w:t>年度事業計画（</w:t>
            </w:r>
            <w:r w:rsidR="00575B79" w:rsidRPr="00844FEA">
              <w:rPr>
                <w:rFonts w:eastAsia="PMingLiU" w:hint="eastAsia"/>
                <w:lang w:eastAsia="zh-TW"/>
              </w:rPr>
              <w:t>202</w:t>
            </w:r>
            <w:r w:rsidR="00A82BDA">
              <w:rPr>
                <w:rFonts w:asciiTheme="minorEastAsia" w:hAnsiTheme="minorEastAsia" w:hint="eastAsia"/>
              </w:rPr>
              <w:t>3</w:t>
            </w:r>
            <w:r w:rsidR="00575B79" w:rsidRPr="00844FEA">
              <w:rPr>
                <w:rFonts w:eastAsia="PMingLiU" w:hint="eastAsia"/>
                <w:lang w:eastAsia="zh-TW"/>
              </w:rPr>
              <w:t>年</w:t>
            </w:r>
            <w:r w:rsidR="00A82BDA">
              <w:rPr>
                <w:rFonts w:asciiTheme="minorEastAsia" w:hAnsiTheme="minorEastAsia" w:hint="eastAsia"/>
              </w:rPr>
              <w:t>3</w:t>
            </w:r>
            <w:r w:rsidR="00575B79" w:rsidRPr="00844FEA">
              <w:rPr>
                <w:rFonts w:eastAsia="PMingLiU" w:hint="eastAsia"/>
                <w:lang w:eastAsia="zh-TW"/>
              </w:rPr>
              <w:t>月</w:t>
            </w:r>
            <w:r w:rsidR="00575B79" w:rsidRPr="00844FEA">
              <w:rPr>
                <w:rFonts w:eastAsia="PMingLiU" w:hint="eastAsia"/>
                <w:lang w:eastAsia="zh-TW"/>
              </w:rPr>
              <w:t>2</w:t>
            </w:r>
            <w:r w:rsidR="00A82BDA" w:rsidRPr="00A82BDA">
              <w:rPr>
                <w:rFonts w:eastAsia="PMingLiU" w:hint="eastAsia"/>
                <w:lang w:eastAsia="zh-TW"/>
              </w:rPr>
              <w:t>6</w:t>
            </w:r>
            <w:r w:rsidR="00575B79" w:rsidRPr="00844FEA">
              <w:rPr>
                <w:rFonts w:eastAsia="PMingLiU" w:hint="eastAsia"/>
                <w:lang w:eastAsia="zh-TW"/>
              </w:rPr>
              <w:t>日</w:t>
            </w:r>
            <w:r w:rsidR="00A82BDA" w:rsidRPr="00A82BDA">
              <w:rPr>
                <w:rFonts w:eastAsia="PMingLiU" w:hint="eastAsia"/>
                <w:lang w:eastAsia="zh-TW"/>
              </w:rPr>
              <w:t>社員総会</w:t>
            </w:r>
            <w:r w:rsidR="00575B79" w:rsidRPr="00844FEA">
              <w:rPr>
                <w:rFonts w:eastAsia="PMingLiU" w:hint="eastAsia"/>
                <w:lang w:eastAsia="zh-TW"/>
              </w:rPr>
              <w:t>決定）</w:t>
            </w:r>
            <w:r w:rsidRPr="00844FEA">
              <w:rPr>
                <w:rFonts w:eastAsia="PMingLiU" w:hint="eastAsia"/>
                <w:lang w:eastAsia="zh-TW"/>
              </w:rPr>
              <w:t>＞</w:t>
            </w:r>
          </w:p>
          <w:p w14:paraId="5409B071" w14:textId="32A80D11" w:rsidR="00DC1D2C" w:rsidRPr="00A82BDA" w:rsidRDefault="00A82BDA" w:rsidP="007C7377">
            <w:pPr>
              <w:pStyle w:val="a3"/>
              <w:numPr>
                <w:ilvl w:val="0"/>
                <w:numId w:val="13"/>
              </w:numPr>
              <w:spacing w:before="120" w:afterLines="50" w:after="180" w:line="240" w:lineRule="atLeast"/>
              <w:ind w:leftChars="0"/>
            </w:pPr>
            <w:r>
              <w:rPr>
                <w:rFonts w:hint="eastAsia"/>
              </w:rPr>
              <w:t>会員がそれぞれ個人または個人のグループの自由な発想と主体性のもとに，大学その他の文教関係機関や関係団体等の運営，援助，助言，研究，研修，普及啓発事業への参加，広報への協力その他の活動を行う。</w:t>
            </w:r>
          </w:p>
        </w:tc>
      </w:tr>
    </w:tbl>
    <w:p w14:paraId="5B932C44" w14:textId="77777777" w:rsidR="00DC1D2C" w:rsidRDefault="00DC1D2C" w:rsidP="00DC1D2C">
      <w:pPr>
        <w:pStyle w:val="a3"/>
        <w:ind w:leftChars="0" w:left="420"/>
      </w:pPr>
    </w:p>
    <w:p w14:paraId="3C646607" w14:textId="6EC3724A" w:rsidR="001A26B5" w:rsidRDefault="00815140" w:rsidP="001A26B5">
      <w:pPr>
        <w:pStyle w:val="a3"/>
        <w:numPr>
          <w:ilvl w:val="0"/>
          <w:numId w:val="12"/>
        </w:numPr>
        <w:ind w:leftChars="0"/>
      </w:pPr>
      <w:bookmarkStart w:id="0" w:name="_Hlk128661052"/>
      <w:r>
        <w:rPr>
          <w:rFonts w:hint="eastAsia"/>
        </w:rPr>
        <w:t>令和</w:t>
      </w:r>
      <w:r w:rsidR="00A82BDA">
        <w:rPr>
          <w:rFonts w:hint="eastAsia"/>
        </w:rPr>
        <w:t>5</w:t>
      </w:r>
      <w:r>
        <w:rPr>
          <w:rFonts w:hint="eastAsia"/>
        </w:rPr>
        <w:t>年度</w:t>
      </w:r>
      <w:r w:rsidR="001A26B5">
        <w:rPr>
          <w:rFonts w:hint="eastAsia"/>
        </w:rPr>
        <w:t>活動</w:t>
      </w:r>
      <w:r w:rsidR="00BF058C">
        <w:rPr>
          <w:rFonts w:hint="eastAsia"/>
        </w:rPr>
        <w:t>例</w:t>
      </w:r>
    </w:p>
    <w:bookmarkEnd w:id="0"/>
    <w:p w14:paraId="77B19C69" w14:textId="6B8C00F5" w:rsidR="003A3BFC" w:rsidRDefault="003A3BFC" w:rsidP="003A3BFC">
      <w:pPr>
        <w:pStyle w:val="a3"/>
        <w:numPr>
          <w:ilvl w:val="1"/>
          <w:numId w:val="12"/>
        </w:numPr>
        <w:ind w:leftChars="0"/>
      </w:pPr>
      <w:r>
        <w:rPr>
          <w:rFonts w:hint="eastAsia"/>
        </w:rPr>
        <w:t>学校法人その他の公益法人等の役員として経営に参画。このうち一部の報酬については</w:t>
      </w:r>
      <w:r w:rsidR="00212DEE">
        <w:rPr>
          <w:rFonts w:hint="eastAsia"/>
        </w:rPr>
        <w:t>，</w:t>
      </w:r>
      <w:r>
        <w:rPr>
          <w:rFonts w:hint="eastAsia"/>
        </w:rPr>
        <w:t>本法人の収入として受け入れた。</w:t>
      </w:r>
    </w:p>
    <w:p w14:paraId="73CA505E" w14:textId="79CDFC42" w:rsidR="003A3BFC" w:rsidRDefault="003A3BFC" w:rsidP="003A3BFC">
      <w:pPr>
        <w:pStyle w:val="a3"/>
        <w:numPr>
          <w:ilvl w:val="1"/>
          <w:numId w:val="12"/>
        </w:numPr>
        <w:ind w:leftChars="0"/>
      </w:pPr>
      <w:r>
        <w:rPr>
          <w:rFonts w:hint="eastAsia"/>
        </w:rPr>
        <w:t>大学等の教職員として</w:t>
      </w:r>
      <w:r w:rsidR="00212DEE">
        <w:rPr>
          <w:rFonts w:hint="eastAsia"/>
        </w:rPr>
        <w:t>，</w:t>
      </w:r>
      <w:r>
        <w:rPr>
          <w:rFonts w:hint="eastAsia"/>
        </w:rPr>
        <w:t>教育</w:t>
      </w:r>
      <w:r w:rsidR="00212DEE">
        <w:rPr>
          <w:rFonts w:hint="eastAsia"/>
        </w:rPr>
        <w:t>，</w:t>
      </w:r>
      <w:r>
        <w:rPr>
          <w:rFonts w:hint="eastAsia"/>
        </w:rPr>
        <w:t>研究</w:t>
      </w:r>
      <w:r w:rsidR="00212DEE">
        <w:rPr>
          <w:rFonts w:hint="eastAsia"/>
        </w:rPr>
        <w:t>，</w:t>
      </w:r>
      <w:r>
        <w:rPr>
          <w:rFonts w:hint="eastAsia"/>
        </w:rPr>
        <w:t>運営等に従事。</w:t>
      </w:r>
    </w:p>
    <w:p w14:paraId="337A1977" w14:textId="109EF67F" w:rsidR="003A3BFC" w:rsidRDefault="003A3BFC" w:rsidP="003A3BFC">
      <w:pPr>
        <w:pStyle w:val="a3"/>
        <w:numPr>
          <w:ilvl w:val="1"/>
          <w:numId w:val="12"/>
        </w:numPr>
        <w:ind w:leftChars="0"/>
      </w:pPr>
      <w:r>
        <w:rPr>
          <w:rFonts w:hint="eastAsia"/>
        </w:rPr>
        <w:t>大学等の諮問会議等の委員として助言等。このうち一部の報酬については</w:t>
      </w:r>
      <w:r w:rsidR="00212DEE">
        <w:rPr>
          <w:rFonts w:hint="eastAsia"/>
        </w:rPr>
        <w:t>，</w:t>
      </w:r>
      <w:r>
        <w:rPr>
          <w:rFonts w:hint="eastAsia"/>
        </w:rPr>
        <w:t>本法人の収入として受け入れた。</w:t>
      </w:r>
    </w:p>
    <w:p w14:paraId="6E2FB2AF" w14:textId="765072B1" w:rsidR="003A3BFC" w:rsidRDefault="003A3BFC" w:rsidP="003A3BFC">
      <w:pPr>
        <w:pStyle w:val="a3"/>
        <w:numPr>
          <w:ilvl w:val="1"/>
          <w:numId w:val="12"/>
        </w:numPr>
        <w:ind w:leftChars="0"/>
      </w:pPr>
      <w:r>
        <w:rPr>
          <w:rFonts w:hint="eastAsia"/>
        </w:rPr>
        <w:t>学生の学修を支援するための学生寮を運営。</w:t>
      </w:r>
    </w:p>
    <w:p w14:paraId="7D44D127" w14:textId="77777777" w:rsidR="003A3BFC" w:rsidRDefault="003A3BFC" w:rsidP="003A3BFC">
      <w:pPr>
        <w:pStyle w:val="a3"/>
        <w:ind w:leftChars="0" w:left="1050"/>
      </w:pPr>
    </w:p>
    <w:p w14:paraId="77922445" w14:textId="448BA557" w:rsidR="00EF2B80" w:rsidRDefault="00986698" w:rsidP="00EF2B80">
      <w:pPr>
        <w:pStyle w:val="a3"/>
        <w:numPr>
          <w:ilvl w:val="0"/>
          <w:numId w:val="6"/>
        </w:numPr>
        <w:ind w:leftChars="0"/>
      </w:pPr>
      <w:r>
        <w:rPr>
          <w:rFonts w:hint="eastAsia"/>
        </w:rPr>
        <w:t>ニューズレター及び書籍の出版</w:t>
      </w:r>
      <w:r w:rsidR="00F224DF">
        <w:rPr>
          <w:rFonts w:hint="eastAsia"/>
        </w:rPr>
        <w:t>等</w:t>
      </w:r>
    </w:p>
    <w:tbl>
      <w:tblPr>
        <w:tblStyle w:val="a8"/>
        <w:tblW w:w="0" w:type="auto"/>
        <w:tblInd w:w="420" w:type="dxa"/>
        <w:tblLook w:val="04A0" w:firstRow="1" w:lastRow="0" w:firstColumn="1" w:lastColumn="0" w:noHBand="0" w:noVBand="1"/>
      </w:tblPr>
      <w:tblGrid>
        <w:gridCol w:w="8074"/>
      </w:tblGrid>
      <w:tr w:rsidR="00905F82" w:rsidRPr="00D640E2" w14:paraId="53FB871E" w14:textId="77777777" w:rsidTr="00905F82">
        <w:tc>
          <w:tcPr>
            <w:tcW w:w="8494" w:type="dxa"/>
          </w:tcPr>
          <w:p w14:paraId="2DD4AF27" w14:textId="5207B546" w:rsidR="007C7377" w:rsidRPr="006A3C40" w:rsidRDefault="007C7377" w:rsidP="006A3C40">
            <w:pPr>
              <w:spacing w:before="120" w:afterLines="50" w:after="180" w:line="240" w:lineRule="atLeast"/>
              <w:rPr>
                <w:rFonts w:eastAsia="PMingLiU"/>
              </w:rPr>
            </w:pPr>
            <w:r w:rsidRPr="006A3C40">
              <w:rPr>
                <w:rFonts w:eastAsia="PMingLiU" w:hint="eastAsia"/>
                <w:lang w:eastAsia="zh-TW"/>
              </w:rPr>
              <w:t>＜令和</w:t>
            </w:r>
            <w:r w:rsidRPr="006A3C40">
              <w:rPr>
                <w:rFonts w:asciiTheme="minorEastAsia" w:hAnsiTheme="minorEastAsia" w:hint="eastAsia"/>
              </w:rPr>
              <w:t>5</w:t>
            </w:r>
            <w:r w:rsidRPr="006A3C40">
              <w:rPr>
                <w:rFonts w:eastAsia="PMingLiU" w:hint="eastAsia"/>
                <w:lang w:eastAsia="zh-TW"/>
              </w:rPr>
              <w:t>年度事業計画（</w:t>
            </w:r>
            <w:r w:rsidRPr="006A3C40">
              <w:rPr>
                <w:rFonts w:eastAsia="PMingLiU" w:hint="eastAsia"/>
                <w:lang w:eastAsia="zh-TW"/>
              </w:rPr>
              <w:t>202</w:t>
            </w:r>
            <w:r w:rsidRPr="006A3C40">
              <w:rPr>
                <w:rFonts w:asciiTheme="minorEastAsia" w:hAnsiTheme="minorEastAsia" w:hint="eastAsia"/>
              </w:rPr>
              <w:t>3</w:t>
            </w:r>
            <w:r w:rsidRPr="006A3C40">
              <w:rPr>
                <w:rFonts w:eastAsia="PMingLiU" w:hint="eastAsia"/>
                <w:lang w:eastAsia="zh-TW"/>
              </w:rPr>
              <w:t>年</w:t>
            </w:r>
            <w:r w:rsidRPr="006A3C40">
              <w:rPr>
                <w:rFonts w:asciiTheme="minorEastAsia" w:hAnsiTheme="minorEastAsia" w:hint="eastAsia"/>
              </w:rPr>
              <w:t>3</w:t>
            </w:r>
            <w:r w:rsidRPr="006A3C40">
              <w:rPr>
                <w:rFonts w:eastAsia="PMingLiU" w:hint="eastAsia"/>
                <w:lang w:eastAsia="zh-TW"/>
              </w:rPr>
              <w:t>月</w:t>
            </w:r>
            <w:r w:rsidRPr="006A3C40">
              <w:rPr>
                <w:rFonts w:eastAsia="PMingLiU" w:hint="eastAsia"/>
                <w:lang w:eastAsia="zh-TW"/>
              </w:rPr>
              <w:t>2</w:t>
            </w:r>
            <w:r w:rsidR="006A3C40">
              <w:rPr>
                <w:rFonts w:asciiTheme="minorEastAsia" w:hAnsiTheme="minorEastAsia" w:hint="eastAsia"/>
              </w:rPr>
              <w:t>6</w:t>
            </w:r>
            <w:r w:rsidRPr="006A3C40">
              <w:rPr>
                <w:rFonts w:eastAsia="PMingLiU" w:hint="eastAsia"/>
                <w:lang w:eastAsia="zh-TW"/>
              </w:rPr>
              <w:t>日社員総会決定）＞</w:t>
            </w:r>
          </w:p>
          <w:p w14:paraId="23C7981E" w14:textId="70BA6C7F" w:rsidR="0050694B" w:rsidRPr="00D640E2" w:rsidRDefault="0050694B" w:rsidP="007C7377">
            <w:pPr>
              <w:pStyle w:val="a3"/>
              <w:numPr>
                <w:ilvl w:val="0"/>
                <w:numId w:val="13"/>
              </w:numPr>
              <w:spacing w:before="120" w:afterLines="50" w:after="180" w:line="240" w:lineRule="atLeast"/>
              <w:ind w:leftChars="0"/>
              <w:rPr>
                <w:rFonts w:eastAsia="PMingLiU"/>
              </w:rPr>
            </w:pPr>
            <w:r w:rsidRPr="00D640E2">
              <w:rPr>
                <w:rFonts w:eastAsia="PMingLiU" w:hint="eastAsia"/>
              </w:rPr>
              <w:t>会員間</w:t>
            </w:r>
            <w:r w:rsidR="00212DEE">
              <w:rPr>
                <w:rFonts w:eastAsia="PMingLiU" w:hint="eastAsia"/>
              </w:rPr>
              <w:t>，</w:t>
            </w:r>
            <w:r w:rsidRPr="00D640E2">
              <w:rPr>
                <w:rFonts w:eastAsia="PMingLiU" w:hint="eastAsia"/>
              </w:rPr>
              <w:t>倶楽部内外の情報共有・発信を目的として</w:t>
            </w:r>
            <w:r w:rsidR="00212DEE">
              <w:rPr>
                <w:rFonts w:eastAsia="PMingLiU" w:hint="eastAsia"/>
              </w:rPr>
              <w:t>，</w:t>
            </w:r>
            <w:r w:rsidRPr="00D640E2">
              <w:rPr>
                <w:rFonts w:eastAsia="PMingLiU" w:hint="eastAsia"/>
              </w:rPr>
              <w:t>ニューズレター（不定期）を発行する</w:t>
            </w:r>
            <w:r w:rsidR="007C7377">
              <w:rPr>
                <w:rFonts w:asciiTheme="minorEastAsia" w:hAnsiTheme="minorEastAsia" w:hint="eastAsia"/>
              </w:rPr>
              <w:t>。</w:t>
            </w:r>
          </w:p>
          <w:p w14:paraId="4405152D" w14:textId="77777777" w:rsidR="007C7377" w:rsidRDefault="007C7377" w:rsidP="007C7377">
            <w:pPr>
              <w:pStyle w:val="a3"/>
              <w:numPr>
                <w:ilvl w:val="0"/>
                <w:numId w:val="13"/>
              </w:numPr>
              <w:spacing w:before="120" w:afterLines="50" w:after="180" w:line="240" w:lineRule="atLeast"/>
              <w:ind w:leftChars="0"/>
            </w:pPr>
            <w:r>
              <w:rPr>
                <w:rFonts w:hint="eastAsia"/>
              </w:rPr>
              <w:t>夢倶楽部出版部として，教育，学術，文化，スポーツに関する書籍を出版する。このため，出版部運営委員会を設ける。</w:t>
            </w:r>
          </w:p>
          <w:p w14:paraId="120A46C0" w14:textId="77777777" w:rsidR="007C7377" w:rsidRDefault="007C7377" w:rsidP="007C7377">
            <w:pPr>
              <w:pStyle w:val="a3"/>
              <w:numPr>
                <w:ilvl w:val="0"/>
                <w:numId w:val="13"/>
              </w:numPr>
              <w:spacing w:before="120" w:afterLines="50" w:after="180" w:line="240" w:lineRule="atLeast"/>
              <w:ind w:leftChars="0"/>
            </w:pPr>
            <w:r>
              <w:rPr>
                <w:rFonts w:hint="eastAsia"/>
              </w:rPr>
              <w:t>夢倶楽部出版部として，ISBNを付した書籍を刊行できるようにする。</w:t>
            </w:r>
          </w:p>
          <w:p w14:paraId="1E8E4BB8" w14:textId="6C5C652B" w:rsidR="00905F82" w:rsidRPr="007C7377" w:rsidRDefault="007C7377" w:rsidP="007C7377">
            <w:pPr>
              <w:pStyle w:val="a3"/>
              <w:numPr>
                <w:ilvl w:val="0"/>
                <w:numId w:val="13"/>
              </w:numPr>
              <w:spacing w:before="120" w:afterLines="50" w:after="180" w:line="240" w:lineRule="atLeast"/>
              <w:ind w:leftChars="0"/>
            </w:pPr>
            <w:r>
              <w:rPr>
                <w:rFonts w:hint="eastAsia"/>
              </w:rPr>
              <w:t>その他，各種メディアを通じて意見を発信する。</w:t>
            </w:r>
          </w:p>
        </w:tc>
      </w:tr>
    </w:tbl>
    <w:p w14:paraId="0E7C3AFF" w14:textId="77777777" w:rsidR="0050694B" w:rsidRDefault="0050694B" w:rsidP="0050694B">
      <w:pPr>
        <w:pStyle w:val="a3"/>
        <w:ind w:leftChars="0" w:left="630"/>
      </w:pPr>
    </w:p>
    <w:p w14:paraId="5905F03A" w14:textId="5ECF8315" w:rsidR="00F557FA" w:rsidRDefault="00230BD1" w:rsidP="00F557FA">
      <w:pPr>
        <w:pStyle w:val="a3"/>
        <w:numPr>
          <w:ilvl w:val="0"/>
          <w:numId w:val="12"/>
        </w:numPr>
        <w:ind w:leftChars="0"/>
      </w:pPr>
      <w:r>
        <w:rPr>
          <w:rFonts w:hint="eastAsia"/>
        </w:rPr>
        <w:t>令和</w:t>
      </w:r>
      <w:r w:rsidR="007C7377">
        <w:rPr>
          <w:rFonts w:hint="eastAsia"/>
        </w:rPr>
        <w:t>5</w:t>
      </w:r>
      <w:r>
        <w:rPr>
          <w:rFonts w:hint="eastAsia"/>
        </w:rPr>
        <w:t>年度</w:t>
      </w:r>
      <w:r w:rsidR="00F557FA">
        <w:rPr>
          <w:rFonts w:hint="eastAsia"/>
        </w:rPr>
        <w:t>活動</w:t>
      </w:r>
      <w:r w:rsidR="00593EB5">
        <w:rPr>
          <w:rFonts w:hint="eastAsia"/>
        </w:rPr>
        <w:t>例</w:t>
      </w:r>
    </w:p>
    <w:p w14:paraId="32D1A374" w14:textId="4F3DBA17" w:rsidR="00981498" w:rsidRDefault="00981498" w:rsidP="00F557FA">
      <w:pPr>
        <w:pStyle w:val="a3"/>
        <w:numPr>
          <w:ilvl w:val="1"/>
          <w:numId w:val="12"/>
        </w:numPr>
        <w:ind w:leftChars="0"/>
      </w:pPr>
      <w:r>
        <w:rPr>
          <w:rFonts w:hint="eastAsia"/>
        </w:rPr>
        <w:t>HP上でブログ公開</w:t>
      </w:r>
      <w:r w:rsidR="00212DEE">
        <w:rPr>
          <w:rFonts w:hint="eastAsia"/>
        </w:rPr>
        <w:t>，</w:t>
      </w:r>
      <w:r w:rsidR="00C14BDD">
        <w:rPr>
          <w:rFonts w:hint="eastAsia"/>
        </w:rPr>
        <w:t>ブログ更新に対応して会員等向けメルマガ配信。</w:t>
      </w:r>
    </w:p>
    <w:p w14:paraId="2230D701" w14:textId="5D93D485" w:rsidR="00F557FA" w:rsidRDefault="00577A55" w:rsidP="00F557FA">
      <w:pPr>
        <w:pStyle w:val="a3"/>
        <w:numPr>
          <w:ilvl w:val="1"/>
          <w:numId w:val="12"/>
        </w:numPr>
        <w:ind w:leftChars="0"/>
      </w:pPr>
      <w:r>
        <w:rPr>
          <w:rFonts w:hint="eastAsia"/>
        </w:rPr>
        <w:t>講演</w:t>
      </w:r>
      <w:r w:rsidR="00212DEE">
        <w:rPr>
          <w:rFonts w:hint="eastAsia"/>
        </w:rPr>
        <w:t>，</w:t>
      </w:r>
      <w:r w:rsidR="00F557FA">
        <w:rPr>
          <w:rFonts w:hint="eastAsia"/>
        </w:rPr>
        <w:t>新聞</w:t>
      </w:r>
      <w:r w:rsidR="00212DEE">
        <w:rPr>
          <w:rFonts w:hint="eastAsia"/>
        </w:rPr>
        <w:t>，</w:t>
      </w:r>
      <w:r w:rsidR="00F557FA">
        <w:rPr>
          <w:rFonts w:hint="eastAsia"/>
        </w:rPr>
        <w:t>雑誌等を通じて発信。このうち一部の原稿料は</w:t>
      </w:r>
      <w:r w:rsidR="00212DEE">
        <w:rPr>
          <w:rFonts w:hint="eastAsia"/>
        </w:rPr>
        <w:t>，</w:t>
      </w:r>
      <w:r w:rsidR="00F557FA">
        <w:rPr>
          <w:rFonts w:hint="eastAsia"/>
        </w:rPr>
        <w:t>本法人の収入として受け入れた。</w:t>
      </w:r>
    </w:p>
    <w:p w14:paraId="3D895229" w14:textId="722FFB4C" w:rsidR="00EE56E4" w:rsidRDefault="00A65609" w:rsidP="00F557FA">
      <w:pPr>
        <w:pStyle w:val="a3"/>
        <w:numPr>
          <w:ilvl w:val="1"/>
          <w:numId w:val="12"/>
        </w:numPr>
        <w:ind w:leftChars="0"/>
      </w:pPr>
      <w:r>
        <w:rPr>
          <w:rFonts w:hint="eastAsia"/>
        </w:rPr>
        <w:t>ニューズレター</w:t>
      </w:r>
      <w:r w:rsidR="00EE56E4">
        <w:rPr>
          <w:rFonts w:hint="eastAsia"/>
        </w:rPr>
        <w:t>の発行について検討、試作版を作成</w:t>
      </w:r>
      <w:r w:rsidR="00991F33" w:rsidRPr="00A9782C">
        <w:rPr>
          <w:rFonts w:hint="eastAsia"/>
          <w:color w:val="FF0000"/>
        </w:rPr>
        <w:t>（2024年4月15日に創刊号を刊行）</w:t>
      </w:r>
      <w:r w:rsidR="00EE56E4">
        <w:rPr>
          <w:rFonts w:hint="eastAsia"/>
        </w:rPr>
        <w:t>。</w:t>
      </w:r>
    </w:p>
    <w:p w14:paraId="51333E27" w14:textId="67901AC2" w:rsidR="00EE56E4" w:rsidRDefault="00EE56E4" w:rsidP="00F557FA">
      <w:pPr>
        <w:pStyle w:val="a3"/>
        <w:numPr>
          <w:ilvl w:val="1"/>
          <w:numId w:val="12"/>
        </w:numPr>
        <w:ind w:leftChars="0"/>
      </w:pPr>
      <w:r>
        <w:rPr>
          <w:rFonts w:hint="eastAsia"/>
        </w:rPr>
        <w:lastRenderedPageBreak/>
        <w:t>夢倶楽部出版部は活動を行っていない。</w:t>
      </w:r>
    </w:p>
    <w:p w14:paraId="68797D30" w14:textId="77777777" w:rsidR="00F557FA" w:rsidRPr="00EE56E4" w:rsidRDefault="00F557FA" w:rsidP="00295B9C">
      <w:pPr>
        <w:ind w:left="630"/>
      </w:pPr>
    </w:p>
    <w:p w14:paraId="6E67E2D1" w14:textId="02301FD1" w:rsidR="00986698" w:rsidRDefault="00986698" w:rsidP="00EF2B80">
      <w:pPr>
        <w:pStyle w:val="a3"/>
        <w:numPr>
          <w:ilvl w:val="0"/>
          <w:numId w:val="6"/>
        </w:numPr>
        <w:ind w:leftChars="0"/>
      </w:pPr>
      <w:r>
        <w:rPr>
          <w:rFonts w:hint="eastAsia"/>
        </w:rPr>
        <w:t>研究会の開催</w:t>
      </w:r>
    </w:p>
    <w:tbl>
      <w:tblPr>
        <w:tblStyle w:val="a8"/>
        <w:tblW w:w="0" w:type="auto"/>
        <w:tblInd w:w="420" w:type="dxa"/>
        <w:tblLook w:val="04A0" w:firstRow="1" w:lastRow="0" w:firstColumn="1" w:lastColumn="0" w:noHBand="0" w:noVBand="1"/>
      </w:tblPr>
      <w:tblGrid>
        <w:gridCol w:w="8074"/>
      </w:tblGrid>
      <w:tr w:rsidR="008900E0" w14:paraId="17B16D1B" w14:textId="77777777" w:rsidTr="00D0107F">
        <w:tc>
          <w:tcPr>
            <w:tcW w:w="8494" w:type="dxa"/>
            <w:vAlign w:val="center"/>
          </w:tcPr>
          <w:p w14:paraId="79CC9F72" w14:textId="77777777" w:rsidR="007C7377" w:rsidRPr="007C7377" w:rsidRDefault="007C7377" w:rsidP="007C7377">
            <w:pPr>
              <w:spacing w:before="120" w:afterLines="50" w:after="180" w:line="240" w:lineRule="atLeast"/>
            </w:pPr>
            <w:r w:rsidRPr="007C7377">
              <w:rPr>
                <w:rFonts w:eastAsia="PMingLiU" w:hint="eastAsia"/>
                <w:lang w:eastAsia="zh-TW"/>
              </w:rPr>
              <w:t>＜令和</w:t>
            </w:r>
            <w:r w:rsidRPr="007C7377">
              <w:rPr>
                <w:rFonts w:eastAsia="PMingLiU"/>
                <w:lang w:eastAsia="zh-TW"/>
              </w:rPr>
              <w:t>5</w:t>
            </w:r>
            <w:r w:rsidRPr="007C7377">
              <w:rPr>
                <w:rFonts w:eastAsia="PMingLiU"/>
                <w:lang w:eastAsia="zh-TW"/>
              </w:rPr>
              <w:t>年度事業計画（</w:t>
            </w:r>
            <w:r w:rsidRPr="007C7377">
              <w:rPr>
                <w:rFonts w:eastAsia="PMingLiU"/>
                <w:lang w:eastAsia="zh-TW"/>
              </w:rPr>
              <w:t>2023</w:t>
            </w:r>
            <w:r w:rsidRPr="007C7377">
              <w:rPr>
                <w:rFonts w:eastAsia="PMingLiU"/>
                <w:lang w:eastAsia="zh-TW"/>
              </w:rPr>
              <w:t>年</w:t>
            </w:r>
            <w:r w:rsidRPr="007C7377">
              <w:rPr>
                <w:rFonts w:eastAsia="PMingLiU"/>
                <w:lang w:eastAsia="zh-TW"/>
              </w:rPr>
              <w:t>3</w:t>
            </w:r>
            <w:r w:rsidRPr="007C7377">
              <w:rPr>
                <w:rFonts w:eastAsia="PMingLiU"/>
                <w:lang w:eastAsia="zh-TW"/>
              </w:rPr>
              <w:t>月</w:t>
            </w:r>
            <w:r w:rsidRPr="007C7377">
              <w:rPr>
                <w:rFonts w:eastAsia="PMingLiU"/>
                <w:lang w:eastAsia="zh-TW"/>
              </w:rPr>
              <w:t>26</w:t>
            </w:r>
            <w:r w:rsidRPr="007C7377">
              <w:rPr>
                <w:rFonts w:eastAsia="PMingLiU"/>
                <w:lang w:eastAsia="zh-TW"/>
              </w:rPr>
              <w:t>日社員総会決定）＞</w:t>
            </w:r>
          </w:p>
          <w:p w14:paraId="419C5AEE" w14:textId="17B79B47" w:rsidR="007C7377" w:rsidRDefault="007C7377" w:rsidP="007C7377">
            <w:pPr>
              <w:pStyle w:val="a3"/>
              <w:numPr>
                <w:ilvl w:val="0"/>
                <w:numId w:val="13"/>
              </w:numPr>
              <w:ind w:leftChars="0"/>
            </w:pPr>
            <w:r>
              <w:rPr>
                <w:rFonts w:hint="eastAsia"/>
              </w:rPr>
              <w:t>月１回を目標に，オンラインで教育，学術，文化，スポーツに関する研究会を行う。</w:t>
            </w:r>
          </w:p>
          <w:p w14:paraId="265939D3" w14:textId="77777777" w:rsidR="007C7377" w:rsidRDefault="007C7377" w:rsidP="007C7377">
            <w:pPr>
              <w:pStyle w:val="a3"/>
              <w:numPr>
                <w:ilvl w:val="0"/>
                <w:numId w:val="13"/>
              </w:numPr>
              <w:spacing w:before="120" w:afterLines="50" w:after="180" w:line="240" w:lineRule="atLeast"/>
              <w:ind w:leftChars="0"/>
              <w:rPr>
                <w:lang w:eastAsia="zh-TW"/>
              </w:rPr>
            </w:pPr>
            <w:r>
              <w:rPr>
                <w:rFonts w:hint="eastAsia"/>
              </w:rPr>
              <w:t>令和5(2023)</w:t>
            </w:r>
            <w:r>
              <w:rPr>
                <w:rFonts w:hint="eastAsia"/>
                <w:lang w:eastAsia="zh-TW"/>
              </w:rPr>
              <w:t>年度第１回研究会　４月１５日（土）話題提供：田幡憲一会員</w:t>
            </w:r>
          </w:p>
          <w:p w14:paraId="7DBB5B7B" w14:textId="601AA770" w:rsidR="008900E0" w:rsidRDefault="007C7377" w:rsidP="007C7377">
            <w:pPr>
              <w:pStyle w:val="a3"/>
              <w:numPr>
                <w:ilvl w:val="0"/>
                <w:numId w:val="13"/>
              </w:numPr>
              <w:spacing w:before="120" w:afterLines="50" w:after="180" w:line="240" w:lineRule="atLeast"/>
              <w:ind w:leftChars="0"/>
            </w:pPr>
            <w:r>
              <w:rPr>
                <w:rFonts w:hint="eastAsia"/>
              </w:rPr>
              <w:t>日本生涯教育学会次世代生涯学習社会研究会との共同研究の可能性を検討する。</w:t>
            </w:r>
          </w:p>
        </w:tc>
      </w:tr>
    </w:tbl>
    <w:p w14:paraId="08ADF1C2" w14:textId="77777777" w:rsidR="008900E0" w:rsidRDefault="008900E0" w:rsidP="008900E0">
      <w:pPr>
        <w:pStyle w:val="a3"/>
        <w:ind w:leftChars="0" w:left="420"/>
      </w:pPr>
    </w:p>
    <w:p w14:paraId="4418579A" w14:textId="7043BBBB" w:rsidR="00230BD1" w:rsidRDefault="00230BD1" w:rsidP="00230BD1">
      <w:pPr>
        <w:pStyle w:val="a3"/>
        <w:numPr>
          <w:ilvl w:val="0"/>
          <w:numId w:val="12"/>
        </w:numPr>
        <w:ind w:leftChars="0"/>
      </w:pPr>
      <w:r>
        <w:rPr>
          <w:rFonts w:hint="eastAsia"/>
        </w:rPr>
        <w:t>令和</w:t>
      </w:r>
      <w:r w:rsidR="007C7377">
        <w:rPr>
          <w:rFonts w:hint="eastAsia"/>
        </w:rPr>
        <w:t>5</w:t>
      </w:r>
      <w:r>
        <w:rPr>
          <w:rFonts w:hint="eastAsia"/>
        </w:rPr>
        <w:t>年度</w:t>
      </w:r>
      <w:r w:rsidR="002E5FAD">
        <w:rPr>
          <w:rFonts w:hint="eastAsia"/>
        </w:rPr>
        <w:t>実績</w:t>
      </w:r>
    </w:p>
    <w:p w14:paraId="66DAC575" w14:textId="726367E0" w:rsidR="002E5FAD" w:rsidRDefault="006917C8" w:rsidP="002E5FAD">
      <w:pPr>
        <w:pStyle w:val="a3"/>
        <w:numPr>
          <w:ilvl w:val="1"/>
          <w:numId w:val="12"/>
        </w:numPr>
        <w:ind w:leftChars="0"/>
      </w:pPr>
      <w:r>
        <w:rPr>
          <w:rFonts w:hint="eastAsia"/>
        </w:rPr>
        <w:t>計８回の</w:t>
      </w:r>
      <w:r w:rsidR="005A42EA">
        <w:rPr>
          <w:rFonts w:hint="eastAsia"/>
        </w:rPr>
        <w:t>オンライン</w:t>
      </w:r>
      <w:r>
        <w:rPr>
          <w:rFonts w:hint="eastAsia"/>
        </w:rPr>
        <w:t>研究会を実施。</w:t>
      </w:r>
      <w:r w:rsidR="008E01DE">
        <w:rPr>
          <w:rFonts w:hint="eastAsia"/>
        </w:rPr>
        <w:t>出席者平均１０名前後。</w:t>
      </w:r>
    </w:p>
    <w:p w14:paraId="0E8890F7" w14:textId="29628633" w:rsidR="006A3C40" w:rsidRDefault="006A3C40" w:rsidP="006A3C40">
      <w:pPr>
        <w:pStyle w:val="a3"/>
        <w:numPr>
          <w:ilvl w:val="2"/>
          <w:numId w:val="12"/>
        </w:numPr>
        <w:ind w:leftChars="0"/>
      </w:pPr>
      <w:r>
        <w:rPr>
          <w:rFonts w:hint="eastAsia"/>
        </w:rPr>
        <w:t>第9回</w:t>
      </w:r>
      <w:r w:rsidR="00335E8E">
        <w:rPr>
          <w:rFonts w:hint="eastAsia"/>
        </w:rPr>
        <w:t>（2023年度第1回）</w:t>
      </w:r>
      <w:r>
        <w:rPr>
          <w:rFonts w:hint="eastAsia"/>
        </w:rPr>
        <w:t xml:space="preserve">　4/15</w:t>
      </w:r>
      <w:r w:rsidR="00B73440">
        <w:rPr>
          <w:rFonts w:hint="eastAsia"/>
        </w:rPr>
        <w:t xml:space="preserve">　話題提供：</w:t>
      </w:r>
      <w:r w:rsidR="00335E8E">
        <w:rPr>
          <w:rFonts w:hint="eastAsia"/>
        </w:rPr>
        <w:t>田幡会員</w:t>
      </w:r>
    </w:p>
    <w:p w14:paraId="36D16FC7" w14:textId="0A5766BB" w:rsidR="006A3C40" w:rsidRDefault="006A3C40" w:rsidP="006A3C40">
      <w:pPr>
        <w:pStyle w:val="a3"/>
        <w:numPr>
          <w:ilvl w:val="2"/>
          <w:numId w:val="12"/>
        </w:numPr>
        <w:ind w:leftChars="0"/>
      </w:pPr>
      <w:r>
        <w:rPr>
          <w:rFonts w:hint="eastAsia"/>
        </w:rPr>
        <w:t>第10回</w:t>
      </w:r>
      <w:bookmarkStart w:id="1" w:name="_Hlk158624002"/>
      <w:r w:rsidR="00335E8E">
        <w:rPr>
          <w:rFonts w:hint="eastAsia"/>
        </w:rPr>
        <w:t>（第2回）</w:t>
      </w:r>
      <w:bookmarkEnd w:id="1"/>
      <w:r>
        <w:rPr>
          <w:rFonts w:hint="eastAsia"/>
        </w:rPr>
        <w:t xml:space="preserve">　5/27</w:t>
      </w:r>
      <w:r w:rsidR="00B73440">
        <w:rPr>
          <w:rFonts w:hint="eastAsia"/>
        </w:rPr>
        <w:t xml:space="preserve">　話題提供：</w:t>
      </w:r>
      <w:r w:rsidR="00335E8E">
        <w:rPr>
          <w:rFonts w:hint="eastAsia"/>
        </w:rPr>
        <w:t>見上会員</w:t>
      </w:r>
    </w:p>
    <w:p w14:paraId="58E7DF55" w14:textId="6ECD4648" w:rsidR="006A3C40" w:rsidRDefault="006A3C40" w:rsidP="006A3C40">
      <w:pPr>
        <w:pStyle w:val="a3"/>
        <w:numPr>
          <w:ilvl w:val="2"/>
          <w:numId w:val="12"/>
        </w:numPr>
        <w:ind w:leftChars="0"/>
      </w:pPr>
      <w:r>
        <w:rPr>
          <w:rFonts w:hint="eastAsia"/>
        </w:rPr>
        <w:t>第11回</w:t>
      </w:r>
      <w:r w:rsidR="00335E8E">
        <w:rPr>
          <w:rFonts w:hint="eastAsia"/>
        </w:rPr>
        <w:t>（第3回）</w:t>
      </w:r>
      <w:r>
        <w:rPr>
          <w:rFonts w:hint="eastAsia"/>
        </w:rPr>
        <w:t xml:space="preserve">　6/24</w:t>
      </w:r>
      <w:r w:rsidR="00B73440">
        <w:rPr>
          <w:rFonts w:hint="eastAsia"/>
        </w:rPr>
        <w:t xml:space="preserve">　話題提供：</w:t>
      </w:r>
      <w:r w:rsidR="00335E8E">
        <w:rPr>
          <w:rFonts w:hint="eastAsia"/>
        </w:rPr>
        <w:t>清水会員</w:t>
      </w:r>
    </w:p>
    <w:p w14:paraId="20B46877" w14:textId="2656A2BA" w:rsidR="00230BD1" w:rsidRDefault="006A3C40" w:rsidP="00B73440">
      <w:pPr>
        <w:pStyle w:val="a3"/>
        <w:numPr>
          <w:ilvl w:val="2"/>
          <w:numId w:val="12"/>
        </w:numPr>
        <w:ind w:leftChars="0"/>
      </w:pPr>
      <w:r>
        <w:rPr>
          <w:rFonts w:hint="eastAsia"/>
        </w:rPr>
        <w:t>第12回</w:t>
      </w:r>
      <w:r w:rsidR="00335E8E">
        <w:rPr>
          <w:rFonts w:hint="eastAsia"/>
        </w:rPr>
        <w:t>（第4回）</w:t>
      </w:r>
      <w:r>
        <w:rPr>
          <w:rFonts w:hint="eastAsia"/>
        </w:rPr>
        <w:t xml:space="preserve">　</w:t>
      </w:r>
      <w:r w:rsidR="00B73440">
        <w:rPr>
          <w:rFonts w:hint="eastAsia"/>
        </w:rPr>
        <w:t>9/2　話題提供：</w:t>
      </w:r>
      <w:r w:rsidR="00335E8E">
        <w:rPr>
          <w:rFonts w:hint="eastAsia"/>
        </w:rPr>
        <w:t>文化庁圓入課長</w:t>
      </w:r>
    </w:p>
    <w:p w14:paraId="2196BAD6" w14:textId="6906AF40" w:rsidR="00B73440" w:rsidRDefault="00B73440" w:rsidP="00B73440">
      <w:pPr>
        <w:pStyle w:val="a3"/>
        <w:numPr>
          <w:ilvl w:val="2"/>
          <w:numId w:val="12"/>
        </w:numPr>
        <w:ind w:leftChars="0"/>
      </w:pPr>
      <w:r>
        <w:rPr>
          <w:rFonts w:hint="eastAsia"/>
        </w:rPr>
        <w:t>第13回</w:t>
      </w:r>
      <w:r w:rsidR="00335E8E">
        <w:rPr>
          <w:rFonts w:hint="eastAsia"/>
        </w:rPr>
        <w:t>（第5回）</w:t>
      </w:r>
      <w:r>
        <w:rPr>
          <w:rFonts w:hint="eastAsia"/>
        </w:rPr>
        <w:t xml:space="preserve">　10/9　話題提供：</w:t>
      </w:r>
      <w:r w:rsidR="00335E8E">
        <w:rPr>
          <w:rFonts w:hint="eastAsia"/>
        </w:rPr>
        <w:t>合田会員（本倶楽部の情報発信・情報共有についての意見交換）</w:t>
      </w:r>
    </w:p>
    <w:p w14:paraId="33AA833B" w14:textId="2D6BAA22" w:rsidR="00B73440" w:rsidRDefault="00B73440" w:rsidP="00B73440">
      <w:pPr>
        <w:pStyle w:val="a3"/>
        <w:numPr>
          <w:ilvl w:val="2"/>
          <w:numId w:val="12"/>
        </w:numPr>
        <w:ind w:leftChars="0"/>
      </w:pPr>
      <w:r>
        <w:rPr>
          <w:rFonts w:hint="eastAsia"/>
        </w:rPr>
        <w:t>第14回</w:t>
      </w:r>
      <w:r w:rsidR="00335E8E">
        <w:rPr>
          <w:rFonts w:hint="eastAsia"/>
        </w:rPr>
        <w:t>（第6回）</w:t>
      </w:r>
      <w:r>
        <w:rPr>
          <w:rFonts w:hint="eastAsia"/>
        </w:rPr>
        <w:t xml:space="preserve">　12/4　話題提供：</w:t>
      </w:r>
      <w:r w:rsidR="00335E8E">
        <w:rPr>
          <w:rFonts w:hint="eastAsia"/>
        </w:rPr>
        <w:t>国立青少年教育振興機構横井理事</w:t>
      </w:r>
    </w:p>
    <w:p w14:paraId="39E3CEF1" w14:textId="5BB169BD" w:rsidR="00B73440" w:rsidRDefault="00B73440" w:rsidP="00B73440">
      <w:pPr>
        <w:pStyle w:val="a3"/>
        <w:numPr>
          <w:ilvl w:val="2"/>
          <w:numId w:val="12"/>
        </w:numPr>
        <w:ind w:leftChars="0"/>
      </w:pPr>
      <w:r>
        <w:rPr>
          <w:rFonts w:hint="eastAsia"/>
        </w:rPr>
        <w:t>第15回</w:t>
      </w:r>
      <w:r w:rsidR="00335E8E">
        <w:rPr>
          <w:rFonts w:hint="eastAsia"/>
        </w:rPr>
        <w:t>（第7回）</w:t>
      </w:r>
      <w:r>
        <w:rPr>
          <w:rFonts w:hint="eastAsia"/>
        </w:rPr>
        <w:t xml:space="preserve">　1/17　話題提供：文部科学省高木課長</w:t>
      </w:r>
      <w:r w:rsidR="00423DEC">
        <w:rPr>
          <w:rFonts w:hint="eastAsia"/>
        </w:rPr>
        <w:t>（日本生涯教育学会生涯学習実践研究所次世代生涯学習社会研究会との共同開催）</w:t>
      </w:r>
    </w:p>
    <w:p w14:paraId="21CEBA4A" w14:textId="6782E50A" w:rsidR="00B73440" w:rsidRDefault="00B73440" w:rsidP="00B73440">
      <w:pPr>
        <w:pStyle w:val="a3"/>
        <w:numPr>
          <w:ilvl w:val="2"/>
          <w:numId w:val="12"/>
        </w:numPr>
        <w:ind w:leftChars="0"/>
      </w:pPr>
      <w:r>
        <w:rPr>
          <w:rFonts w:hint="eastAsia"/>
        </w:rPr>
        <w:t>第16回</w:t>
      </w:r>
      <w:r w:rsidR="00335E8E">
        <w:rPr>
          <w:rFonts w:hint="eastAsia"/>
        </w:rPr>
        <w:t>（第8回）</w:t>
      </w:r>
      <w:r>
        <w:rPr>
          <w:rFonts w:hint="eastAsia"/>
        </w:rPr>
        <w:t xml:space="preserve">　2/14　話題提供：渡辺会員</w:t>
      </w:r>
    </w:p>
    <w:p w14:paraId="5384F9B7" w14:textId="0625FDBD" w:rsidR="004519D3" w:rsidRPr="004519D3" w:rsidRDefault="004519D3" w:rsidP="00B73440">
      <w:pPr>
        <w:pStyle w:val="a3"/>
        <w:numPr>
          <w:ilvl w:val="2"/>
          <w:numId w:val="12"/>
        </w:numPr>
        <w:ind w:leftChars="0"/>
        <w:rPr>
          <w:color w:val="FF0000"/>
        </w:rPr>
      </w:pPr>
      <w:r w:rsidRPr="004519D3">
        <w:rPr>
          <w:rFonts w:hint="eastAsia"/>
          <w:color w:val="FF0000"/>
        </w:rPr>
        <w:t>第17回（2024年度第１回）　4/24　話題提供：合田会員（協力：渡辺会員）</w:t>
      </w:r>
    </w:p>
    <w:p w14:paraId="73189A85" w14:textId="77777777" w:rsidR="002E5FAD" w:rsidRDefault="002E5FAD" w:rsidP="008900E0">
      <w:pPr>
        <w:pStyle w:val="a3"/>
        <w:ind w:leftChars="0" w:left="420"/>
      </w:pPr>
    </w:p>
    <w:p w14:paraId="5FFF860F" w14:textId="7FC52C26" w:rsidR="00986698" w:rsidRDefault="002A2AB6" w:rsidP="00EF2B80">
      <w:pPr>
        <w:pStyle w:val="a3"/>
        <w:numPr>
          <w:ilvl w:val="0"/>
          <w:numId w:val="6"/>
        </w:numPr>
        <w:ind w:leftChars="0"/>
      </w:pPr>
      <w:r>
        <w:rPr>
          <w:rFonts w:hint="eastAsia"/>
        </w:rPr>
        <w:t>会員</w:t>
      </w:r>
      <w:r w:rsidR="00742F7F">
        <w:rPr>
          <w:rFonts w:hint="eastAsia"/>
        </w:rPr>
        <w:t>の状況</w:t>
      </w:r>
    </w:p>
    <w:tbl>
      <w:tblPr>
        <w:tblStyle w:val="a8"/>
        <w:tblW w:w="0" w:type="auto"/>
        <w:tblInd w:w="420" w:type="dxa"/>
        <w:tblLook w:val="04A0" w:firstRow="1" w:lastRow="0" w:firstColumn="1" w:lastColumn="0" w:noHBand="0" w:noVBand="1"/>
      </w:tblPr>
      <w:tblGrid>
        <w:gridCol w:w="8074"/>
      </w:tblGrid>
      <w:tr w:rsidR="00D13D5D" w14:paraId="1A6AAE0B" w14:textId="77777777" w:rsidTr="00D13D5D">
        <w:tc>
          <w:tcPr>
            <w:tcW w:w="8494" w:type="dxa"/>
          </w:tcPr>
          <w:p w14:paraId="42D45934" w14:textId="77777777" w:rsidR="00C23A36" w:rsidRPr="00C23A36" w:rsidRDefault="00C23A36" w:rsidP="00C23A36">
            <w:pPr>
              <w:spacing w:before="120" w:afterLines="50" w:after="180" w:line="240" w:lineRule="atLeast"/>
              <w:rPr>
                <w:rFonts w:eastAsia="PMingLiU"/>
              </w:rPr>
            </w:pPr>
            <w:r w:rsidRPr="00C23A36">
              <w:rPr>
                <w:rFonts w:eastAsia="PMingLiU" w:hint="eastAsia"/>
                <w:lang w:eastAsia="zh-TW"/>
              </w:rPr>
              <w:t>＜令和</w:t>
            </w:r>
            <w:r w:rsidRPr="00C23A36">
              <w:rPr>
                <w:rFonts w:eastAsia="PMingLiU"/>
                <w:lang w:eastAsia="zh-TW"/>
              </w:rPr>
              <w:t>5</w:t>
            </w:r>
            <w:r w:rsidRPr="00C23A36">
              <w:rPr>
                <w:rFonts w:eastAsia="PMingLiU"/>
                <w:lang w:eastAsia="zh-TW"/>
              </w:rPr>
              <w:t>年度事業計画（</w:t>
            </w:r>
            <w:r w:rsidRPr="00C23A36">
              <w:rPr>
                <w:rFonts w:eastAsia="PMingLiU"/>
                <w:lang w:eastAsia="zh-TW"/>
              </w:rPr>
              <w:t>2023</w:t>
            </w:r>
            <w:r w:rsidRPr="00C23A36">
              <w:rPr>
                <w:rFonts w:eastAsia="PMingLiU"/>
                <w:lang w:eastAsia="zh-TW"/>
              </w:rPr>
              <w:t>年</w:t>
            </w:r>
            <w:r w:rsidRPr="00C23A36">
              <w:rPr>
                <w:rFonts w:eastAsia="PMingLiU"/>
                <w:lang w:eastAsia="zh-TW"/>
              </w:rPr>
              <w:t>3</w:t>
            </w:r>
            <w:r w:rsidRPr="00C23A36">
              <w:rPr>
                <w:rFonts w:eastAsia="PMingLiU"/>
                <w:lang w:eastAsia="zh-TW"/>
              </w:rPr>
              <w:t>月</w:t>
            </w:r>
            <w:r w:rsidRPr="00C23A36">
              <w:rPr>
                <w:rFonts w:eastAsia="PMingLiU"/>
                <w:lang w:eastAsia="zh-TW"/>
              </w:rPr>
              <w:t>26</w:t>
            </w:r>
            <w:r w:rsidRPr="00C23A36">
              <w:rPr>
                <w:rFonts w:eastAsia="PMingLiU"/>
                <w:lang w:eastAsia="zh-TW"/>
              </w:rPr>
              <w:t>日社員総会決定）＞</w:t>
            </w:r>
          </w:p>
          <w:p w14:paraId="61B290D2" w14:textId="04D4887D" w:rsidR="00D13D5D" w:rsidRDefault="00C23A36" w:rsidP="00330EE5">
            <w:pPr>
              <w:pStyle w:val="a3"/>
              <w:numPr>
                <w:ilvl w:val="0"/>
                <w:numId w:val="14"/>
              </w:numPr>
              <w:spacing w:before="120" w:afterLines="50" w:after="180" w:line="240" w:lineRule="atLeast"/>
              <w:ind w:leftChars="0"/>
            </w:pPr>
            <w:r>
              <w:rPr>
                <w:rFonts w:asciiTheme="minorEastAsia" w:hAnsiTheme="minorEastAsia" w:hint="eastAsia"/>
              </w:rPr>
              <w:t>記載なし</w:t>
            </w:r>
          </w:p>
        </w:tc>
      </w:tr>
    </w:tbl>
    <w:p w14:paraId="714B0E0B" w14:textId="77777777" w:rsidR="00915D6F" w:rsidRDefault="00915D6F" w:rsidP="00915D6F">
      <w:pPr>
        <w:pStyle w:val="a3"/>
        <w:ind w:leftChars="0" w:left="420"/>
      </w:pPr>
    </w:p>
    <w:p w14:paraId="05D9A0DA" w14:textId="4A0513D2" w:rsidR="0046602A" w:rsidRDefault="0046602A" w:rsidP="0046602A">
      <w:pPr>
        <w:pStyle w:val="a3"/>
        <w:numPr>
          <w:ilvl w:val="0"/>
          <w:numId w:val="12"/>
        </w:numPr>
        <w:ind w:leftChars="0"/>
      </w:pPr>
      <w:r>
        <w:rPr>
          <w:rFonts w:hint="eastAsia"/>
        </w:rPr>
        <w:t>令和</w:t>
      </w:r>
      <w:r w:rsidR="00C23A36">
        <w:rPr>
          <w:rFonts w:hint="eastAsia"/>
        </w:rPr>
        <w:t>5</w:t>
      </w:r>
      <w:r>
        <w:rPr>
          <w:rFonts w:hint="eastAsia"/>
        </w:rPr>
        <w:t>年度</w:t>
      </w:r>
      <w:r w:rsidR="00FA00CE">
        <w:rPr>
          <w:rFonts w:hint="eastAsia"/>
        </w:rPr>
        <w:t>の状況</w:t>
      </w:r>
    </w:p>
    <w:p w14:paraId="282F6382" w14:textId="27A7FB63" w:rsidR="0017701F" w:rsidRDefault="00EE56E4" w:rsidP="009E1E13">
      <w:pPr>
        <w:pStyle w:val="a3"/>
        <w:numPr>
          <w:ilvl w:val="1"/>
          <w:numId w:val="12"/>
        </w:numPr>
        <w:ind w:leftChars="0"/>
        <w:rPr>
          <w:lang w:eastAsia="zh-TW"/>
        </w:rPr>
      </w:pPr>
      <w:r>
        <w:rPr>
          <w:rFonts w:hint="eastAsia"/>
        </w:rPr>
        <w:t>3</w:t>
      </w:r>
      <w:r w:rsidR="00ED53AA">
        <w:rPr>
          <w:rFonts w:hint="eastAsia"/>
          <w:lang w:eastAsia="zh-TW"/>
        </w:rPr>
        <w:t>月</w:t>
      </w:r>
      <w:r w:rsidR="00344555">
        <w:rPr>
          <w:rFonts w:hint="eastAsia"/>
        </w:rPr>
        <w:t>31</w:t>
      </w:r>
      <w:r w:rsidR="00ED53AA">
        <w:rPr>
          <w:rFonts w:hint="eastAsia"/>
          <w:lang w:eastAsia="zh-TW"/>
        </w:rPr>
        <w:t>日現在正会員</w:t>
      </w:r>
      <w:r>
        <w:rPr>
          <w:rFonts w:hint="eastAsia"/>
        </w:rPr>
        <w:t>11</w:t>
      </w:r>
      <w:r w:rsidR="00ED53AA">
        <w:rPr>
          <w:rFonts w:hint="eastAsia"/>
          <w:lang w:eastAsia="zh-TW"/>
        </w:rPr>
        <w:t>名</w:t>
      </w:r>
      <w:r w:rsidR="00C23A36">
        <w:rPr>
          <w:rFonts w:hint="eastAsia"/>
        </w:rPr>
        <w:t>（増減なし</w:t>
      </w:r>
      <w:r w:rsidR="00344555">
        <w:rPr>
          <w:rFonts w:hint="eastAsia"/>
        </w:rPr>
        <w:t>。</w:t>
      </w:r>
      <w:r w:rsidR="00344555" w:rsidRPr="00A9782C">
        <w:rPr>
          <w:rFonts w:hint="eastAsia"/>
          <w:color w:val="FF0000"/>
        </w:rPr>
        <w:t>4月24日1名参加、6月5日現在12名</w:t>
      </w:r>
      <w:r w:rsidR="00C23A36">
        <w:rPr>
          <w:rFonts w:hint="eastAsia"/>
        </w:rPr>
        <w:t>）</w:t>
      </w:r>
      <w:r w:rsidR="00ED53AA">
        <w:rPr>
          <w:rFonts w:hint="eastAsia"/>
          <w:lang w:eastAsia="zh-TW"/>
        </w:rPr>
        <w:t>。賛助会員</w:t>
      </w:r>
      <w:r>
        <w:rPr>
          <w:rFonts w:hint="eastAsia"/>
        </w:rPr>
        <w:t>10</w:t>
      </w:r>
      <w:r w:rsidR="005F5994">
        <w:rPr>
          <w:rFonts w:hint="eastAsia"/>
          <w:lang w:eastAsia="zh-TW"/>
        </w:rPr>
        <w:t>名</w:t>
      </w:r>
      <w:r w:rsidR="00F573E5">
        <w:rPr>
          <w:rFonts w:hint="eastAsia"/>
          <w:lang w:eastAsia="zh-TW"/>
        </w:rPr>
        <w:t>程度</w:t>
      </w:r>
      <w:r>
        <w:rPr>
          <w:rFonts w:hint="eastAsia"/>
        </w:rPr>
        <w:t>（研究会メール案内先（定例）は21名）</w:t>
      </w:r>
      <w:r w:rsidR="00F573E5">
        <w:rPr>
          <w:rFonts w:hint="eastAsia"/>
          <w:lang w:eastAsia="zh-TW"/>
        </w:rPr>
        <w:t>。</w:t>
      </w:r>
    </w:p>
    <w:p w14:paraId="07F749E7" w14:textId="377FAF81" w:rsidR="00FA00CE" w:rsidRDefault="00B91ABA" w:rsidP="009E1E13">
      <w:pPr>
        <w:pStyle w:val="a3"/>
        <w:numPr>
          <w:ilvl w:val="1"/>
          <w:numId w:val="12"/>
        </w:numPr>
        <w:ind w:leftChars="0"/>
      </w:pPr>
      <w:r>
        <w:rPr>
          <w:rFonts w:hint="eastAsia"/>
        </w:rPr>
        <w:lastRenderedPageBreak/>
        <w:t>研究会には参加がない会員もある一方、</w:t>
      </w:r>
      <w:r w:rsidR="0095615D">
        <w:rPr>
          <w:rFonts w:hint="eastAsia"/>
        </w:rPr>
        <w:t>賛助会員としての意思表示は特にないが研究会に参加しているメンバー</w:t>
      </w:r>
      <w:r>
        <w:rPr>
          <w:rFonts w:hint="eastAsia"/>
        </w:rPr>
        <w:t>も数名</w:t>
      </w:r>
      <w:r w:rsidR="0095615D">
        <w:rPr>
          <w:rFonts w:hint="eastAsia"/>
        </w:rPr>
        <w:t>程度。</w:t>
      </w:r>
      <w:r w:rsidR="00FA00CE">
        <w:rPr>
          <w:rFonts w:hint="eastAsia"/>
        </w:rPr>
        <w:t>積極的な勧誘は行っていない。</w:t>
      </w:r>
    </w:p>
    <w:p w14:paraId="1E5485FF" w14:textId="271E8009" w:rsidR="00B81684" w:rsidRDefault="00B81684" w:rsidP="009E1E13">
      <w:pPr>
        <w:pStyle w:val="a3"/>
        <w:numPr>
          <w:ilvl w:val="1"/>
          <w:numId w:val="12"/>
        </w:numPr>
        <w:ind w:leftChars="0"/>
      </w:pPr>
      <w:r>
        <w:rPr>
          <w:rFonts w:hint="eastAsia"/>
        </w:rPr>
        <w:t>正会員のうち文部省OBは５名</w:t>
      </w:r>
      <w:r w:rsidR="00212DEE">
        <w:rPr>
          <w:rFonts w:hint="eastAsia"/>
        </w:rPr>
        <w:t>，</w:t>
      </w:r>
      <w:r w:rsidR="00357CF9">
        <w:rPr>
          <w:rFonts w:hint="eastAsia"/>
        </w:rPr>
        <w:t>女性ゼロ</w:t>
      </w:r>
      <w:r>
        <w:rPr>
          <w:rFonts w:hint="eastAsia"/>
        </w:rPr>
        <w:t>。</w:t>
      </w:r>
      <w:r w:rsidR="00357CF9">
        <w:rPr>
          <w:rFonts w:hint="eastAsia"/>
        </w:rPr>
        <w:t>賛助会員</w:t>
      </w:r>
      <w:r w:rsidR="00EE56E4">
        <w:rPr>
          <w:rFonts w:hint="eastAsia"/>
        </w:rPr>
        <w:t>及びメール案内先計21名</w:t>
      </w:r>
      <w:r w:rsidR="00357CF9">
        <w:rPr>
          <w:rFonts w:hint="eastAsia"/>
        </w:rPr>
        <w:t>のうち文部省</w:t>
      </w:r>
      <w:r w:rsidR="00EE56E4">
        <w:rPr>
          <w:rFonts w:hint="eastAsia"/>
        </w:rPr>
        <w:t>現役・</w:t>
      </w:r>
      <w:r w:rsidR="00357CF9">
        <w:rPr>
          <w:rFonts w:hint="eastAsia"/>
        </w:rPr>
        <w:t>OBは</w:t>
      </w:r>
      <w:r w:rsidR="00EE56E4">
        <w:rPr>
          <w:rFonts w:hint="eastAsia"/>
        </w:rPr>
        <w:t>10</w:t>
      </w:r>
      <w:r w:rsidR="00F60C7D">
        <w:rPr>
          <w:rFonts w:hint="eastAsia"/>
        </w:rPr>
        <w:t>名</w:t>
      </w:r>
      <w:r w:rsidR="00212DEE">
        <w:rPr>
          <w:rFonts w:hint="eastAsia"/>
        </w:rPr>
        <w:t>，</w:t>
      </w:r>
      <w:r w:rsidR="00F60C7D">
        <w:rPr>
          <w:rFonts w:hint="eastAsia"/>
        </w:rPr>
        <w:t>女性は</w:t>
      </w:r>
      <w:r w:rsidR="00EE56E4">
        <w:rPr>
          <w:rFonts w:hint="eastAsia"/>
        </w:rPr>
        <w:t>6</w:t>
      </w:r>
      <w:r w:rsidR="00B411A4">
        <w:rPr>
          <w:rFonts w:hint="eastAsia"/>
        </w:rPr>
        <w:t>名。</w:t>
      </w:r>
    </w:p>
    <w:sectPr w:rsidR="00B816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2E0BC" w14:textId="77777777" w:rsidR="0055058A" w:rsidRDefault="0055058A" w:rsidP="00A84CCD">
      <w:r>
        <w:separator/>
      </w:r>
    </w:p>
  </w:endnote>
  <w:endnote w:type="continuationSeparator" w:id="0">
    <w:p w14:paraId="6F438E59" w14:textId="77777777" w:rsidR="0055058A" w:rsidRDefault="0055058A" w:rsidP="00A8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2BFC3" w14:textId="77777777" w:rsidR="0055058A" w:rsidRDefault="0055058A" w:rsidP="00A84CCD">
      <w:r>
        <w:separator/>
      </w:r>
    </w:p>
  </w:footnote>
  <w:footnote w:type="continuationSeparator" w:id="0">
    <w:p w14:paraId="106B9ED9" w14:textId="77777777" w:rsidR="0055058A" w:rsidRDefault="0055058A" w:rsidP="00A8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7727"/>
    <w:multiLevelType w:val="hybridMultilevel"/>
    <w:tmpl w:val="E13A3336"/>
    <w:lvl w:ilvl="0" w:tplc="A4802AC2">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F24E5"/>
    <w:multiLevelType w:val="hybridMultilevel"/>
    <w:tmpl w:val="42482244"/>
    <w:lvl w:ilvl="0" w:tplc="04090011">
      <w:start w:val="1"/>
      <w:numFmt w:val="decimalEnclosedCircle"/>
      <w:lvlText w:val="%1"/>
      <w:lvlJc w:val="left"/>
      <w:pPr>
        <w:ind w:left="420" w:hanging="420"/>
      </w:pPr>
      <w:rPr>
        <w:rFonts w:hint="default"/>
      </w:rPr>
    </w:lvl>
    <w:lvl w:ilvl="1" w:tplc="2E76B8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87494"/>
    <w:multiLevelType w:val="hybridMultilevel"/>
    <w:tmpl w:val="2C1206B2"/>
    <w:lvl w:ilvl="0" w:tplc="A4802AC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10F51"/>
    <w:multiLevelType w:val="hybridMultilevel"/>
    <w:tmpl w:val="AE384E4E"/>
    <w:lvl w:ilvl="0" w:tplc="A4802AC2">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5C5B4F"/>
    <w:multiLevelType w:val="hybridMultilevel"/>
    <w:tmpl w:val="23A00E9A"/>
    <w:lvl w:ilvl="0" w:tplc="5F2E06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F00F1"/>
    <w:multiLevelType w:val="hybridMultilevel"/>
    <w:tmpl w:val="B644FCD2"/>
    <w:lvl w:ilvl="0" w:tplc="A4802AC2">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DF07DF"/>
    <w:multiLevelType w:val="hybridMultilevel"/>
    <w:tmpl w:val="31C82044"/>
    <w:lvl w:ilvl="0" w:tplc="814A957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43F4D8E"/>
    <w:multiLevelType w:val="hybridMultilevel"/>
    <w:tmpl w:val="31C82044"/>
    <w:lvl w:ilvl="0" w:tplc="814A9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2C1635"/>
    <w:multiLevelType w:val="hybridMultilevel"/>
    <w:tmpl w:val="3246FB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6CF5B16"/>
    <w:multiLevelType w:val="hybridMultilevel"/>
    <w:tmpl w:val="65CC97F2"/>
    <w:lvl w:ilvl="0" w:tplc="A4802AC2">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0954671"/>
    <w:multiLevelType w:val="hybridMultilevel"/>
    <w:tmpl w:val="6A5E146A"/>
    <w:lvl w:ilvl="0" w:tplc="B150C1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BA6D75"/>
    <w:multiLevelType w:val="hybridMultilevel"/>
    <w:tmpl w:val="6C80C478"/>
    <w:lvl w:ilvl="0" w:tplc="34AC31A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72C53957"/>
    <w:multiLevelType w:val="hybridMultilevel"/>
    <w:tmpl w:val="9CCCB028"/>
    <w:lvl w:ilvl="0" w:tplc="A4802AC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D4A5CB2"/>
    <w:multiLevelType w:val="hybridMultilevel"/>
    <w:tmpl w:val="9A2E68AE"/>
    <w:lvl w:ilvl="0" w:tplc="0409000B">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84862067">
    <w:abstractNumId w:val="1"/>
  </w:num>
  <w:num w:numId="2" w16cid:durableId="1105809779">
    <w:abstractNumId w:val="6"/>
  </w:num>
  <w:num w:numId="3" w16cid:durableId="2082023892">
    <w:abstractNumId w:val="7"/>
  </w:num>
  <w:num w:numId="4" w16cid:durableId="1546522997">
    <w:abstractNumId w:val="11"/>
  </w:num>
  <w:num w:numId="5" w16cid:durableId="2131849455">
    <w:abstractNumId w:val="12"/>
  </w:num>
  <w:num w:numId="6" w16cid:durableId="1952278483">
    <w:abstractNumId w:val="10"/>
  </w:num>
  <w:num w:numId="7" w16cid:durableId="1165586038">
    <w:abstractNumId w:val="9"/>
  </w:num>
  <w:num w:numId="8" w16cid:durableId="462894820">
    <w:abstractNumId w:val="5"/>
  </w:num>
  <w:num w:numId="9" w16cid:durableId="1511069470">
    <w:abstractNumId w:val="2"/>
  </w:num>
  <w:num w:numId="10" w16cid:durableId="1658604449">
    <w:abstractNumId w:val="4"/>
  </w:num>
  <w:num w:numId="11" w16cid:durableId="1291740852">
    <w:abstractNumId w:val="8"/>
  </w:num>
  <w:num w:numId="12" w16cid:durableId="805005401">
    <w:abstractNumId w:val="13"/>
  </w:num>
  <w:num w:numId="13" w16cid:durableId="1067262821">
    <w:abstractNumId w:val="0"/>
  </w:num>
  <w:num w:numId="14" w16cid:durableId="622615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3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13"/>
    <w:rsid w:val="00002DFA"/>
    <w:rsid w:val="00005D1E"/>
    <w:rsid w:val="000145D8"/>
    <w:rsid w:val="00035397"/>
    <w:rsid w:val="00045624"/>
    <w:rsid w:val="00061C0F"/>
    <w:rsid w:val="000652F4"/>
    <w:rsid w:val="00065A65"/>
    <w:rsid w:val="000727FB"/>
    <w:rsid w:val="000822CB"/>
    <w:rsid w:val="000A7616"/>
    <w:rsid w:val="000C2680"/>
    <w:rsid w:val="000E33BD"/>
    <w:rsid w:val="000E56F2"/>
    <w:rsid w:val="001027D8"/>
    <w:rsid w:val="00115EC3"/>
    <w:rsid w:val="001268B5"/>
    <w:rsid w:val="00132150"/>
    <w:rsid w:val="00135C77"/>
    <w:rsid w:val="0014079B"/>
    <w:rsid w:val="00142871"/>
    <w:rsid w:val="00151874"/>
    <w:rsid w:val="00161579"/>
    <w:rsid w:val="0017386A"/>
    <w:rsid w:val="0017701F"/>
    <w:rsid w:val="001864C1"/>
    <w:rsid w:val="00192716"/>
    <w:rsid w:val="001A26B5"/>
    <w:rsid w:val="001A65BC"/>
    <w:rsid w:val="001D73FE"/>
    <w:rsid w:val="001F05B5"/>
    <w:rsid w:val="001F155B"/>
    <w:rsid w:val="00212DEE"/>
    <w:rsid w:val="002138D7"/>
    <w:rsid w:val="00230BD1"/>
    <w:rsid w:val="00231419"/>
    <w:rsid w:val="00245EE2"/>
    <w:rsid w:val="00246DD9"/>
    <w:rsid w:val="002613B4"/>
    <w:rsid w:val="00292657"/>
    <w:rsid w:val="00295B9C"/>
    <w:rsid w:val="002A2321"/>
    <w:rsid w:val="002A2AB6"/>
    <w:rsid w:val="002A2BA8"/>
    <w:rsid w:val="002A4D5B"/>
    <w:rsid w:val="002B1139"/>
    <w:rsid w:val="002C4B33"/>
    <w:rsid w:val="002E4DB7"/>
    <w:rsid w:val="002E5FAD"/>
    <w:rsid w:val="002F5430"/>
    <w:rsid w:val="003224DD"/>
    <w:rsid w:val="00330EE5"/>
    <w:rsid w:val="00334B5E"/>
    <w:rsid w:val="00334E45"/>
    <w:rsid w:val="00335058"/>
    <w:rsid w:val="00335E8E"/>
    <w:rsid w:val="00340BD2"/>
    <w:rsid w:val="00341C7E"/>
    <w:rsid w:val="00344555"/>
    <w:rsid w:val="00352484"/>
    <w:rsid w:val="00357CF9"/>
    <w:rsid w:val="00363FB2"/>
    <w:rsid w:val="003874CF"/>
    <w:rsid w:val="003A3BFC"/>
    <w:rsid w:val="003A56AA"/>
    <w:rsid w:val="003A5AE0"/>
    <w:rsid w:val="003C0B59"/>
    <w:rsid w:val="003D1CCB"/>
    <w:rsid w:val="003D7BC0"/>
    <w:rsid w:val="003F16FC"/>
    <w:rsid w:val="003F3DB4"/>
    <w:rsid w:val="003F5F2C"/>
    <w:rsid w:val="00400831"/>
    <w:rsid w:val="00423DEC"/>
    <w:rsid w:val="00427147"/>
    <w:rsid w:val="00433E6A"/>
    <w:rsid w:val="00434A23"/>
    <w:rsid w:val="00435EF4"/>
    <w:rsid w:val="004519D3"/>
    <w:rsid w:val="00455720"/>
    <w:rsid w:val="00464881"/>
    <w:rsid w:val="00465B86"/>
    <w:rsid w:val="0046602A"/>
    <w:rsid w:val="00480F79"/>
    <w:rsid w:val="004810AA"/>
    <w:rsid w:val="004962F6"/>
    <w:rsid w:val="004B03A9"/>
    <w:rsid w:val="004B40BB"/>
    <w:rsid w:val="004C5471"/>
    <w:rsid w:val="004E57A4"/>
    <w:rsid w:val="004F6A86"/>
    <w:rsid w:val="00500A1B"/>
    <w:rsid w:val="0050694B"/>
    <w:rsid w:val="005140D1"/>
    <w:rsid w:val="005162E1"/>
    <w:rsid w:val="00521652"/>
    <w:rsid w:val="00523A43"/>
    <w:rsid w:val="0052597C"/>
    <w:rsid w:val="0055058A"/>
    <w:rsid w:val="00562420"/>
    <w:rsid w:val="00575B79"/>
    <w:rsid w:val="00577A55"/>
    <w:rsid w:val="00593D44"/>
    <w:rsid w:val="00593EB5"/>
    <w:rsid w:val="005A233C"/>
    <w:rsid w:val="005A42EA"/>
    <w:rsid w:val="005B12A0"/>
    <w:rsid w:val="005E0ADD"/>
    <w:rsid w:val="005F5994"/>
    <w:rsid w:val="00614CDE"/>
    <w:rsid w:val="006225FC"/>
    <w:rsid w:val="00623302"/>
    <w:rsid w:val="0063615C"/>
    <w:rsid w:val="00637CE5"/>
    <w:rsid w:val="0065103A"/>
    <w:rsid w:val="00651E4B"/>
    <w:rsid w:val="00654DB4"/>
    <w:rsid w:val="00685904"/>
    <w:rsid w:val="0068737F"/>
    <w:rsid w:val="00690AB0"/>
    <w:rsid w:val="006917C8"/>
    <w:rsid w:val="006A3C40"/>
    <w:rsid w:val="006B51FD"/>
    <w:rsid w:val="006D1D1A"/>
    <w:rsid w:val="006D38B3"/>
    <w:rsid w:val="006E7E19"/>
    <w:rsid w:val="00706CDA"/>
    <w:rsid w:val="007100A4"/>
    <w:rsid w:val="00712090"/>
    <w:rsid w:val="007261AB"/>
    <w:rsid w:val="007267A1"/>
    <w:rsid w:val="00742F7F"/>
    <w:rsid w:val="00752C1B"/>
    <w:rsid w:val="00753392"/>
    <w:rsid w:val="00770966"/>
    <w:rsid w:val="00775969"/>
    <w:rsid w:val="007A51FE"/>
    <w:rsid w:val="007B1DA0"/>
    <w:rsid w:val="007B4C9C"/>
    <w:rsid w:val="007C3A48"/>
    <w:rsid w:val="007C7377"/>
    <w:rsid w:val="007D1AA8"/>
    <w:rsid w:val="007E3636"/>
    <w:rsid w:val="007F7E48"/>
    <w:rsid w:val="00801D1B"/>
    <w:rsid w:val="008147BB"/>
    <w:rsid w:val="00815140"/>
    <w:rsid w:val="00844FEA"/>
    <w:rsid w:val="00852AC4"/>
    <w:rsid w:val="00860774"/>
    <w:rsid w:val="008900E0"/>
    <w:rsid w:val="008A13AD"/>
    <w:rsid w:val="008A691A"/>
    <w:rsid w:val="008B02EB"/>
    <w:rsid w:val="008C7613"/>
    <w:rsid w:val="008E01DE"/>
    <w:rsid w:val="00905F82"/>
    <w:rsid w:val="00915D6F"/>
    <w:rsid w:val="0092152F"/>
    <w:rsid w:val="009364D9"/>
    <w:rsid w:val="00950709"/>
    <w:rsid w:val="0095615D"/>
    <w:rsid w:val="0097151E"/>
    <w:rsid w:val="00972E25"/>
    <w:rsid w:val="00981498"/>
    <w:rsid w:val="0098500E"/>
    <w:rsid w:val="009854D5"/>
    <w:rsid w:val="00986698"/>
    <w:rsid w:val="00991F33"/>
    <w:rsid w:val="009A21E1"/>
    <w:rsid w:val="009C452D"/>
    <w:rsid w:val="009D377F"/>
    <w:rsid w:val="009D7879"/>
    <w:rsid w:val="009E1E13"/>
    <w:rsid w:val="009F1F57"/>
    <w:rsid w:val="00A0003A"/>
    <w:rsid w:val="00A136E6"/>
    <w:rsid w:val="00A14774"/>
    <w:rsid w:val="00A31414"/>
    <w:rsid w:val="00A65609"/>
    <w:rsid w:val="00A70779"/>
    <w:rsid w:val="00A80416"/>
    <w:rsid w:val="00A82BDA"/>
    <w:rsid w:val="00A84CCD"/>
    <w:rsid w:val="00A86244"/>
    <w:rsid w:val="00A945B6"/>
    <w:rsid w:val="00A9782C"/>
    <w:rsid w:val="00AC2B42"/>
    <w:rsid w:val="00AD3F91"/>
    <w:rsid w:val="00AE42D3"/>
    <w:rsid w:val="00AE694D"/>
    <w:rsid w:val="00AF00FB"/>
    <w:rsid w:val="00AF55D7"/>
    <w:rsid w:val="00B26CCD"/>
    <w:rsid w:val="00B411A4"/>
    <w:rsid w:val="00B45965"/>
    <w:rsid w:val="00B65B1B"/>
    <w:rsid w:val="00B73440"/>
    <w:rsid w:val="00B81684"/>
    <w:rsid w:val="00B91ABA"/>
    <w:rsid w:val="00BA0E52"/>
    <w:rsid w:val="00BE19A2"/>
    <w:rsid w:val="00BE6A8C"/>
    <w:rsid w:val="00BE78D6"/>
    <w:rsid w:val="00BF058C"/>
    <w:rsid w:val="00BF2DB3"/>
    <w:rsid w:val="00C14244"/>
    <w:rsid w:val="00C14BDD"/>
    <w:rsid w:val="00C20E2B"/>
    <w:rsid w:val="00C23A36"/>
    <w:rsid w:val="00C26F4C"/>
    <w:rsid w:val="00C5497B"/>
    <w:rsid w:val="00C606CC"/>
    <w:rsid w:val="00C61EA4"/>
    <w:rsid w:val="00C632CA"/>
    <w:rsid w:val="00C6493C"/>
    <w:rsid w:val="00C77E68"/>
    <w:rsid w:val="00CA6BD9"/>
    <w:rsid w:val="00CC1519"/>
    <w:rsid w:val="00CC2CA5"/>
    <w:rsid w:val="00CE1A48"/>
    <w:rsid w:val="00CE5CF2"/>
    <w:rsid w:val="00CF1037"/>
    <w:rsid w:val="00CF1472"/>
    <w:rsid w:val="00CF4611"/>
    <w:rsid w:val="00D0107F"/>
    <w:rsid w:val="00D11D84"/>
    <w:rsid w:val="00D13D5D"/>
    <w:rsid w:val="00D17568"/>
    <w:rsid w:val="00D256C1"/>
    <w:rsid w:val="00D31F6C"/>
    <w:rsid w:val="00D50F12"/>
    <w:rsid w:val="00D53572"/>
    <w:rsid w:val="00D54232"/>
    <w:rsid w:val="00D640E2"/>
    <w:rsid w:val="00D70FF8"/>
    <w:rsid w:val="00D714BD"/>
    <w:rsid w:val="00D81CD4"/>
    <w:rsid w:val="00D87772"/>
    <w:rsid w:val="00DA16A0"/>
    <w:rsid w:val="00DA225C"/>
    <w:rsid w:val="00DB520F"/>
    <w:rsid w:val="00DC1D2C"/>
    <w:rsid w:val="00DC2832"/>
    <w:rsid w:val="00DC3190"/>
    <w:rsid w:val="00E0052F"/>
    <w:rsid w:val="00E33F0C"/>
    <w:rsid w:val="00E363A5"/>
    <w:rsid w:val="00E411C4"/>
    <w:rsid w:val="00E47AA2"/>
    <w:rsid w:val="00E52B1C"/>
    <w:rsid w:val="00E67A6C"/>
    <w:rsid w:val="00E701EE"/>
    <w:rsid w:val="00E8222D"/>
    <w:rsid w:val="00E87615"/>
    <w:rsid w:val="00E93507"/>
    <w:rsid w:val="00E953E7"/>
    <w:rsid w:val="00EB5068"/>
    <w:rsid w:val="00EC2541"/>
    <w:rsid w:val="00ED0FBE"/>
    <w:rsid w:val="00ED40C1"/>
    <w:rsid w:val="00ED53AA"/>
    <w:rsid w:val="00EE56E4"/>
    <w:rsid w:val="00EE7F74"/>
    <w:rsid w:val="00EF2B80"/>
    <w:rsid w:val="00F060E6"/>
    <w:rsid w:val="00F224DF"/>
    <w:rsid w:val="00F27163"/>
    <w:rsid w:val="00F557FA"/>
    <w:rsid w:val="00F573E5"/>
    <w:rsid w:val="00F60C7D"/>
    <w:rsid w:val="00F66CE2"/>
    <w:rsid w:val="00F77A47"/>
    <w:rsid w:val="00F77E28"/>
    <w:rsid w:val="00F860A7"/>
    <w:rsid w:val="00FA00CE"/>
    <w:rsid w:val="00FA4676"/>
    <w:rsid w:val="00FC67A7"/>
    <w:rsid w:val="00FC7595"/>
    <w:rsid w:val="00FD1B38"/>
    <w:rsid w:val="00FF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BFF4D"/>
  <w15:chartTrackingRefBased/>
  <w15:docId w15:val="{38A02874-B116-4BAA-956C-8E58693A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613"/>
    <w:pPr>
      <w:ind w:leftChars="400" w:left="840"/>
    </w:pPr>
  </w:style>
  <w:style w:type="paragraph" w:styleId="a4">
    <w:name w:val="header"/>
    <w:basedOn w:val="a"/>
    <w:link w:val="a5"/>
    <w:uiPriority w:val="99"/>
    <w:unhideWhenUsed/>
    <w:rsid w:val="00A84CCD"/>
    <w:pPr>
      <w:tabs>
        <w:tab w:val="center" w:pos="4252"/>
        <w:tab w:val="right" w:pos="8504"/>
      </w:tabs>
      <w:snapToGrid w:val="0"/>
    </w:pPr>
  </w:style>
  <w:style w:type="character" w:customStyle="1" w:styleId="a5">
    <w:name w:val="ヘッダー (文字)"/>
    <w:basedOn w:val="a0"/>
    <w:link w:val="a4"/>
    <w:uiPriority w:val="99"/>
    <w:rsid w:val="00A84CCD"/>
  </w:style>
  <w:style w:type="paragraph" w:styleId="a6">
    <w:name w:val="footer"/>
    <w:basedOn w:val="a"/>
    <w:link w:val="a7"/>
    <w:uiPriority w:val="99"/>
    <w:unhideWhenUsed/>
    <w:rsid w:val="00A84CCD"/>
    <w:pPr>
      <w:tabs>
        <w:tab w:val="center" w:pos="4252"/>
        <w:tab w:val="right" w:pos="8504"/>
      </w:tabs>
      <w:snapToGrid w:val="0"/>
    </w:pPr>
  </w:style>
  <w:style w:type="character" w:customStyle="1" w:styleId="a7">
    <w:name w:val="フッター (文字)"/>
    <w:basedOn w:val="a0"/>
    <w:link w:val="a6"/>
    <w:uiPriority w:val="99"/>
    <w:rsid w:val="00A84CCD"/>
  </w:style>
  <w:style w:type="table" w:styleId="a8">
    <w:name w:val="Table Grid"/>
    <w:basedOn w:val="a1"/>
    <w:uiPriority w:val="39"/>
    <w:rsid w:val="0077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328148">
      <w:bodyDiv w:val="1"/>
      <w:marLeft w:val="0"/>
      <w:marRight w:val="0"/>
      <w:marTop w:val="0"/>
      <w:marBottom w:val="0"/>
      <w:divBdr>
        <w:top w:val="none" w:sz="0" w:space="0" w:color="auto"/>
        <w:left w:val="none" w:sz="0" w:space="0" w:color="auto"/>
        <w:bottom w:val="none" w:sz="0" w:space="0" w:color="auto"/>
        <w:right w:val="none" w:sz="0" w:space="0" w:color="auto"/>
      </w:divBdr>
    </w:div>
    <w:div w:id="9952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C20C-8F97-4B07-BE44-7CD884988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隆史</dc:creator>
  <cp:keywords/>
  <dc:description/>
  <cp:lastModifiedBy>GODA Takafumi</cp:lastModifiedBy>
  <cp:revision>4</cp:revision>
  <cp:lastPrinted>2023-03-02T04:33:00Z</cp:lastPrinted>
  <dcterms:created xsi:type="dcterms:W3CDTF">2024-06-05T23:51:00Z</dcterms:created>
  <dcterms:modified xsi:type="dcterms:W3CDTF">2024-06-05T23:52:00Z</dcterms:modified>
</cp:coreProperties>
</file>